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3E3" w:rsidRPr="00194A72" w:rsidRDefault="00FD53E3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 основу члана 116. Закона о јавним набавкама („Службени гласник РС“, број 124/2012, 14/15 и 68/15)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ОПШТИН</w:t>
      </w:r>
      <w:r w:rsidR="0083523C">
        <w:rPr>
          <w:b/>
          <w:sz w:val="24"/>
          <w:szCs w:val="24"/>
          <w:lang w:val="sr-Cyrl-RS"/>
        </w:rPr>
        <w:t>СКА УПРАВА</w:t>
      </w:r>
      <w:r>
        <w:rPr>
          <w:b/>
          <w:sz w:val="24"/>
          <w:szCs w:val="24"/>
          <w:lang w:val="sr-Cyrl-RS"/>
        </w:rPr>
        <w:t xml:space="preserve"> ОПОВО</w:t>
      </w:r>
    </w:p>
    <w:p w:rsidR="00CA7AD0" w:rsidRDefault="00CA7AD0" w:rsidP="00CA7AD0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Опово, Бориса Кидрича 10</w:t>
      </w:r>
    </w:p>
    <w:p w:rsidR="00CA7AD0" w:rsidRDefault="00CA7AD0" w:rsidP="00CA7AD0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Објављује: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194A72" w:rsidRDefault="00194A72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194A72">
        <w:rPr>
          <w:b/>
          <w:sz w:val="24"/>
          <w:szCs w:val="24"/>
          <w:lang w:val="sr-Cyrl-RS"/>
        </w:rPr>
        <w:t>ОБАВЕШТЕЊЕ О ЗАКЉУЧЕНОМ УГОВОРУ</w:t>
      </w:r>
    </w:p>
    <w:p w:rsidR="00CA7AD0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у преговарачком поступку без објављивања позива</w:t>
      </w:r>
    </w:p>
    <w:p w:rsidR="00CA7AD0" w:rsidRPr="00194A72" w:rsidRDefault="00CA7AD0" w:rsidP="00194A7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за подношење понуда</w:t>
      </w:r>
    </w:p>
    <w:p w:rsidR="00513DD4" w:rsidRDefault="00513DD4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Pr="007F7677" w:rsidRDefault="00CA7AD0" w:rsidP="00513DD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Врста поступка јавне набавке: преговарачки поступак без објављивања позива за подношење понуда број 404-</w:t>
      </w:r>
      <w:r w:rsidR="007F7677">
        <w:rPr>
          <w:sz w:val="24"/>
          <w:szCs w:val="24"/>
        </w:rPr>
        <w:t>4</w:t>
      </w:r>
      <w:r>
        <w:rPr>
          <w:sz w:val="24"/>
          <w:szCs w:val="24"/>
          <w:lang w:val="sr-Cyrl-RS"/>
        </w:rPr>
        <w:t>/201</w:t>
      </w:r>
      <w:r w:rsidR="007F7677">
        <w:rPr>
          <w:sz w:val="24"/>
          <w:szCs w:val="24"/>
        </w:rPr>
        <w:t>9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Опис предмета набавке: </w:t>
      </w:r>
      <w:r w:rsidR="0083523C">
        <w:rPr>
          <w:sz w:val="24"/>
          <w:szCs w:val="24"/>
          <w:lang w:val="sr-Cyrl-RS"/>
        </w:rPr>
        <w:t>Набавка услуга – Услуге одржавања информационог система ЛПА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Ознака из опште реченика набавки: </w:t>
      </w:r>
      <w:r w:rsidR="0083523C">
        <w:rPr>
          <w:sz w:val="24"/>
          <w:szCs w:val="24"/>
          <w:lang w:val="sr-Cyrl-RS"/>
        </w:rPr>
        <w:t>72260000</w:t>
      </w:r>
      <w:r>
        <w:rPr>
          <w:sz w:val="24"/>
          <w:szCs w:val="24"/>
          <w:lang w:val="sr-Cyrl-RS"/>
        </w:rPr>
        <w:t xml:space="preserve"> – </w:t>
      </w:r>
      <w:r w:rsidR="0083523C">
        <w:rPr>
          <w:sz w:val="24"/>
          <w:szCs w:val="24"/>
          <w:lang w:val="sr-Cyrl-RS"/>
        </w:rPr>
        <w:t>услуге повезане са софтвером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Процењена вредност: </w:t>
      </w:r>
      <w:r w:rsidR="007F7677">
        <w:rPr>
          <w:sz w:val="24"/>
          <w:szCs w:val="24"/>
        </w:rPr>
        <w:t>900</w:t>
      </w:r>
      <w:r>
        <w:rPr>
          <w:sz w:val="24"/>
          <w:szCs w:val="24"/>
          <w:lang w:val="sr-Cyrl-RS"/>
        </w:rPr>
        <w:t>.000,00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Уговорена вредност: </w:t>
      </w:r>
      <w:r w:rsidR="007F7677">
        <w:rPr>
          <w:sz w:val="24"/>
          <w:szCs w:val="24"/>
        </w:rPr>
        <w:t>798</w:t>
      </w:r>
      <w:r w:rsidR="0083523C">
        <w:rPr>
          <w:sz w:val="24"/>
          <w:szCs w:val="24"/>
          <w:lang w:val="sr-Cyrl-RS"/>
        </w:rPr>
        <w:t>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Критеријум за доделу уговора: најнижа понуђена цена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 примљених понуда: 1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Највиша понуђена цена код прихватљивих понуда: </w:t>
      </w:r>
      <w:r w:rsidR="007F7677">
        <w:rPr>
          <w:sz w:val="24"/>
          <w:szCs w:val="24"/>
        </w:rPr>
        <w:t>798</w:t>
      </w:r>
      <w:r w:rsidR="0083523C">
        <w:rPr>
          <w:sz w:val="24"/>
          <w:szCs w:val="24"/>
          <w:lang w:val="sr-Cyrl-RS"/>
        </w:rPr>
        <w:t>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Најнижа понуђена цена код прихватљивих понуда: </w:t>
      </w:r>
      <w:r w:rsidR="007F7677">
        <w:rPr>
          <w:sz w:val="24"/>
          <w:szCs w:val="24"/>
        </w:rPr>
        <w:t>798</w:t>
      </w:r>
      <w:r w:rsidR="0083523C">
        <w:rPr>
          <w:sz w:val="24"/>
          <w:szCs w:val="24"/>
          <w:lang w:val="sr-Cyrl-RS"/>
        </w:rPr>
        <w:t>.000</w:t>
      </w:r>
      <w:r>
        <w:rPr>
          <w:sz w:val="24"/>
          <w:szCs w:val="24"/>
          <w:lang w:val="sr-Cyrl-RS"/>
        </w:rPr>
        <w:t>,00 динара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Део или вредност уговора који ће се извршити преко подизвођача: наступа самостално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Датум доношења одлуке о додели уговора: </w:t>
      </w:r>
      <w:r w:rsidR="007F7677">
        <w:rPr>
          <w:sz w:val="24"/>
          <w:szCs w:val="24"/>
        </w:rPr>
        <w:t>30</w:t>
      </w:r>
      <w:r w:rsidR="0083523C">
        <w:rPr>
          <w:sz w:val="24"/>
          <w:szCs w:val="24"/>
          <w:lang w:val="sr-Cyrl-RS"/>
        </w:rPr>
        <w:t>.</w:t>
      </w:r>
      <w:r w:rsidR="007F7677">
        <w:rPr>
          <w:sz w:val="24"/>
          <w:szCs w:val="24"/>
        </w:rPr>
        <w:t>01</w:t>
      </w:r>
      <w:r w:rsidR="0083523C">
        <w:rPr>
          <w:sz w:val="24"/>
          <w:szCs w:val="24"/>
          <w:lang w:val="sr-Cyrl-RS"/>
        </w:rPr>
        <w:t>.201</w:t>
      </w:r>
      <w:r w:rsidR="007F7677">
        <w:rPr>
          <w:sz w:val="24"/>
          <w:szCs w:val="24"/>
        </w:rPr>
        <w:t>9</w:t>
      </w:r>
      <w:r>
        <w:rPr>
          <w:sz w:val="24"/>
          <w:szCs w:val="24"/>
          <w:lang w:val="sr-Cyrl-RS"/>
        </w:rPr>
        <w:t>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Датум закључења уговора: </w:t>
      </w:r>
      <w:r w:rsidR="007F7677">
        <w:rPr>
          <w:sz w:val="24"/>
          <w:szCs w:val="24"/>
        </w:rPr>
        <w:t>31</w:t>
      </w:r>
      <w:r w:rsidR="0083523C">
        <w:rPr>
          <w:sz w:val="24"/>
          <w:szCs w:val="24"/>
          <w:lang w:val="sr-Cyrl-RS"/>
        </w:rPr>
        <w:t>.</w:t>
      </w:r>
      <w:r w:rsidR="007F7677">
        <w:rPr>
          <w:sz w:val="24"/>
          <w:szCs w:val="24"/>
        </w:rPr>
        <w:t>01</w:t>
      </w:r>
      <w:r w:rsidR="0083523C">
        <w:rPr>
          <w:sz w:val="24"/>
          <w:szCs w:val="24"/>
          <w:lang w:val="sr-Cyrl-RS"/>
        </w:rPr>
        <w:t>.201</w:t>
      </w:r>
      <w:r w:rsidR="007F7677">
        <w:rPr>
          <w:sz w:val="24"/>
          <w:szCs w:val="24"/>
        </w:rPr>
        <w:t>9</w:t>
      </w:r>
      <w:r>
        <w:rPr>
          <w:sz w:val="24"/>
          <w:szCs w:val="24"/>
          <w:lang w:val="sr-Cyrl-RS"/>
        </w:rPr>
        <w:t>. године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Основни подаци о добављачу: </w:t>
      </w:r>
    </w:p>
    <w:p w:rsidR="00CA7AD0" w:rsidRDefault="0083523C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ИНСТИТУТ МИХАЈЛО ПУПИН ДОО</w:t>
      </w:r>
    </w:p>
    <w:p w:rsidR="0083523C" w:rsidRPr="0083523C" w:rsidRDefault="0083523C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Београд, Волгина бр. 15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Период важења уговора: </w:t>
      </w:r>
      <w:r w:rsidR="0083523C">
        <w:rPr>
          <w:sz w:val="24"/>
          <w:szCs w:val="24"/>
          <w:lang w:val="sr-Cyrl-RS"/>
        </w:rPr>
        <w:t xml:space="preserve">на одређено време, тј. на период од </w:t>
      </w:r>
      <w:r w:rsidR="007F7677">
        <w:rPr>
          <w:sz w:val="24"/>
          <w:szCs w:val="24"/>
        </w:rPr>
        <w:t>12</w:t>
      </w:r>
      <w:bookmarkStart w:id="0" w:name="_GoBack"/>
      <w:bookmarkEnd w:id="0"/>
      <w:r w:rsidR="0083523C">
        <w:rPr>
          <w:sz w:val="24"/>
          <w:szCs w:val="24"/>
          <w:lang w:val="sr-Cyrl-RS"/>
        </w:rPr>
        <w:t xml:space="preserve"> месеци и примењује се од дана закључења уговора</w:t>
      </w: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EF2D4E" w:rsidRDefault="00EF2D4E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Лице за контакт: Славко Манчев</w:t>
      </w: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CA7AD0" w:rsidRDefault="00CA7AD0" w:rsidP="00513DD4">
      <w:pPr>
        <w:spacing w:after="0" w:line="240" w:lineRule="auto"/>
        <w:jc w:val="both"/>
        <w:rPr>
          <w:sz w:val="24"/>
          <w:szCs w:val="24"/>
          <w:lang w:val="sr-Cyrl-RS"/>
        </w:rPr>
      </w:pPr>
    </w:p>
    <w:sectPr w:rsidR="00CA7AD0" w:rsidSect="00194A7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427A8"/>
    <w:multiLevelType w:val="hybridMultilevel"/>
    <w:tmpl w:val="FBCC88E8"/>
    <w:lvl w:ilvl="0" w:tplc="85D811AA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610E0F1F"/>
    <w:multiLevelType w:val="hybridMultilevel"/>
    <w:tmpl w:val="720E06FA"/>
    <w:lvl w:ilvl="0" w:tplc="C0FC3BEE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 w15:restartNumberingAfterBreak="0">
    <w:nsid w:val="6C0B3599"/>
    <w:multiLevelType w:val="hybridMultilevel"/>
    <w:tmpl w:val="5A004A90"/>
    <w:lvl w:ilvl="0" w:tplc="5FD84DD6">
      <w:numFmt w:val="bullet"/>
      <w:lvlText w:val="-"/>
      <w:lvlJc w:val="left"/>
      <w:pPr>
        <w:ind w:left="390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DD4"/>
    <w:rsid w:val="00142422"/>
    <w:rsid w:val="00194A72"/>
    <w:rsid w:val="003F5A36"/>
    <w:rsid w:val="00513DD4"/>
    <w:rsid w:val="00673F56"/>
    <w:rsid w:val="007F7677"/>
    <w:rsid w:val="0083523C"/>
    <w:rsid w:val="00CA7AD0"/>
    <w:rsid w:val="00EF2D4E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F28C1"/>
  <w15:docId w15:val="{2B317DCE-E214-4A58-BE8A-8AFAB0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A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A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Javne nabavke opstina Opovo</cp:lastModifiedBy>
  <cp:revision>7</cp:revision>
  <dcterms:created xsi:type="dcterms:W3CDTF">2016-07-19T07:42:00Z</dcterms:created>
  <dcterms:modified xsi:type="dcterms:W3CDTF">2019-02-06T10:57:00Z</dcterms:modified>
</cp:coreProperties>
</file>